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45A427" w14:textId="77777777" w:rsidR="00AC1F3E" w:rsidRPr="00772F10" w:rsidRDefault="00AC1F3E" w:rsidP="00353020">
      <w:pPr>
        <w:framePr w:w="9356" w:h="1004" w:hSpace="142" w:wrap="around" w:vAnchor="text" w:hAnchor="page" w:x="1419" w:y="92"/>
        <w:jc w:val="center"/>
        <w:rPr>
          <w:rFonts w:ascii="PT Astra Serif" w:hAnsi="PT Astra Serif"/>
          <w:sz w:val="24"/>
        </w:rPr>
      </w:pPr>
      <w:r w:rsidRPr="00772F10">
        <w:rPr>
          <w:rFonts w:ascii="PT Astra Serif" w:hAnsi="PT Astra Serif"/>
          <w:sz w:val="24"/>
        </w:rPr>
        <w:t>Российская Федерация</w:t>
      </w:r>
    </w:p>
    <w:p w14:paraId="1FB7360D" w14:textId="77777777" w:rsidR="00AC1F3E" w:rsidRPr="00850923" w:rsidRDefault="00AC1F3E" w:rsidP="00353020">
      <w:pPr>
        <w:framePr w:w="9356" w:h="1004" w:hSpace="142" w:wrap="around" w:vAnchor="text" w:hAnchor="page" w:x="1419" w:y="92"/>
        <w:jc w:val="center"/>
        <w:rPr>
          <w:rFonts w:ascii="PT Astra Serif" w:hAnsi="PT Astra Serif"/>
          <w:sz w:val="24"/>
        </w:rPr>
      </w:pPr>
      <w:r w:rsidRPr="00772F10">
        <w:rPr>
          <w:rFonts w:ascii="PT Astra Serif" w:hAnsi="PT Astra Serif"/>
          <w:sz w:val="24"/>
        </w:rPr>
        <w:t>Курганская область</w:t>
      </w:r>
    </w:p>
    <w:p w14:paraId="52A147F2" w14:textId="77777777" w:rsidR="00EC66F1" w:rsidRPr="00772F10" w:rsidRDefault="00EC66F1" w:rsidP="00353020">
      <w:pPr>
        <w:framePr w:w="9356" w:h="1004" w:hSpace="142" w:wrap="around" w:vAnchor="text" w:hAnchor="page" w:x="1419" w:y="92"/>
        <w:jc w:val="center"/>
        <w:rPr>
          <w:rFonts w:ascii="PT Astra Serif" w:hAnsi="PT Astra Serif"/>
          <w:sz w:val="24"/>
        </w:rPr>
      </w:pPr>
      <w:r w:rsidRPr="00772F10">
        <w:rPr>
          <w:rFonts w:ascii="PT Astra Serif" w:hAnsi="PT Astra Serif"/>
          <w:sz w:val="24"/>
        </w:rPr>
        <w:t>Муниципальное образование город Курган</w:t>
      </w:r>
    </w:p>
    <w:p w14:paraId="1051E3BC" w14:textId="77777777" w:rsidR="00AC1F3E" w:rsidRPr="00772F10" w:rsidRDefault="00AC1F3E" w:rsidP="00353020">
      <w:pPr>
        <w:framePr w:w="9356" w:h="1004" w:hSpace="142" w:wrap="around" w:vAnchor="text" w:hAnchor="page" w:x="1419" w:y="92"/>
        <w:jc w:val="center"/>
        <w:rPr>
          <w:rFonts w:ascii="PT Astra Serif" w:hAnsi="PT Astra Serif"/>
          <w:sz w:val="8"/>
        </w:rPr>
      </w:pPr>
    </w:p>
    <w:p w14:paraId="309A6E74" w14:textId="77777777" w:rsidR="00AC1F3E" w:rsidRPr="00772F10" w:rsidRDefault="005517AD" w:rsidP="00353020">
      <w:pPr>
        <w:framePr w:w="9356" w:h="1004" w:hSpace="142" w:wrap="around" w:vAnchor="text" w:hAnchor="page" w:x="1419" w:y="92"/>
        <w:jc w:val="center"/>
        <w:rPr>
          <w:rFonts w:ascii="PT Astra Serif" w:hAnsi="PT Astra Serif"/>
          <w:sz w:val="24"/>
        </w:rPr>
      </w:pPr>
      <w:r>
        <w:rPr>
          <w:rFonts w:ascii="PT Astra Serif" w:hAnsi="PT Astra Serif"/>
          <w:noProof/>
          <w:spacing w:val="40"/>
          <w:sz w:val="22"/>
        </w:rPr>
        <w:drawing>
          <wp:inline distT="0" distB="0" distL="0" distR="0" wp14:anchorId="48E94F1A" wp14:editId="398C792E">
            <wp:extent cx="514350" cy="638175"/>
            <wp:effectExtent l="19050" t="0" r="0" b="0"/>
            <wp:docPr id="1" name="Рисунок 1" descr="gerb-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-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F8C12BC" w14:textId="77777777" w:rsidR="00AC1F3E" w:rsidRPr="00772F10" w:rsidRDefault="00AC1F3E" w:rsidP="00353020">
      <w:pPr>
        <w:framePr w:w="9356" w:h="1004" w:hSpace="142" w:wrap="around" w:vAnchor="text" w:hAnchor="page" w:x="1419" w:y="92"/>
        <w:jc w:val="center"/>
        <w:rPr>
          <w:rFonts w:ascii="PT Astra Serif" w:hAnsi="PT Astra Serif"/>
          <w:sz w:val="16"/>
        </w:rPr>
      </w:pPr>
    </w:p>
    <w:p w14:paraId="2BB791C9" w14:textId="77777777" w:rsidR="00AC1F3E" w:rsidRPr="00772F10" w:rsidRDefault="00AC1F3E" w:rsidP="00353020">
      <w:pPr>
        <w:framePr w:w="9356" w:h="1004" w:hSpace="142" w:wrap="around" w:vAnchor="text" w:hAnchor="page" w:x="1419" w:y="92"/>
        <w:jc w:val="center"/>
        <w:rPr>
          <w:rFonts w:ascii="PT Astra Serif" w:hAnsi="PT Astra Serif"/>
          <w:sz w:val="28"/>
        </w:rPr>
      </w:pPr>
      <w:r w:rsidRPr="00772F10">
        <w:rPr>
          <w:rFonts w:ascii="PT Astra Serif" w:hAnsi="PT Astra Serif"/>
          <w:sz w:val="28"/>
        </w:rPr>
        <w:t>КУРГАНСКАЯ ГОРОДСКАЯ ДУМА</w:t>
      </w:r>
    </w:p>
    <w:p w14:paraId="3C609D8B" w14:textId="77777777" w:rsidR="00AC1F3E" w:rsidRPr="00772F10" w:rsidRDefault="00AC1F3E" w:rsidP="00353020">
      <w:pPr>
        <w:framePr w:w="9356" w:h="1004" w:hSpace="142" w:wrap="around" w:vAnchor="text" w:hAnchor="page" w:x="1419" w:y="92"/>
        <w:jc w:val="center"/>
        <w:rPr>
          <w:rFonts w:ascii="PT Astra Serif" w:hAnsi="PT Astra Serif"/>
          <w:sz w:val="28"/>
        </w:rPr>
      </w:pPr>
    </w:p>
    <w:p w14:paraId="6188A8F2" w14:textId="77777777" w:rsidR="00AC1F3E" w:rsidRPr="00772F10" w:rsidRDefault="00AC1F3E" w:rsidP="00353020">
      <w:pPr>
        <w:framePr w:w="9356" w:h="1004" w:hSpace="142" w:wrap="around" w:vAnchor="text" w:hAnchor="page" w:x="1419" w:y="92"/>
        <w:jc w:val="center"/>
        <w:rPr>
          <w:rFonts w:ascii="PT Astra Serif" w:hAnsi="PT Astra Serif"/>
          <w:sz w:val="24"/>
        </w:rPr>
      </w:pPr>
    </w:p>
    <w:p w14:paraId="52C648BE" w14:textId="77777777" w:rsidR="00AC1F3E" w:rsidRPr="00772F10" w:rsidRDefault="00AC1F3E" w:rsidP="00353020">
      <w:pPr>
        <w:framePr w:w="9356" w:h="488" w:hSpace="142" w:wrap="around" w:vAnchor="text" w:hAnchor="page" w:x="1419" w:y="3216"/>
        <w:jc w:val="center"/>
        <w:rPr>
          <w:rFonts w:ascii="PT Astra Serif" w:hAnsi="PT Astra Serif"/>
          <w:sz w:val="24"/>
        </w:rPr>
      </w:pPr>
      <w:proofErr w:type="gramStart"/>
      <w:r w:rsidRPr="00772F10">
        <w:rPr>
          <w:rFonts w:ascii="PT Astra Serif" w:hAnsi="PT Astra Serif"/>
          <w:sz w:val="24"/>
        </w:rPr>
        <w:t>от  “</w:t>
      </w:r>
      <w:proofErr w:type="gramEnd"/>
      <w:r w:rsidRPr="00772F10">
        <w:rPr>
          <w:rFonts w:ascii="PT Astra Serif" w:hAnsi="PT Astra Serif"/>
          <w:sz w:val="24"/>
        </w:rPr>
        <w:t>____”___________________________ г. N_________</w:t>
      </w:r>
    </w:p>
    <w:p w14:paraId="1BE19264" w14:textId="77777777" w:rsidR="00AC1F3E" w:rsidRPr="00772F10" w:rsidRDefault="00AC1F3E" w:rsidP="00353020">
      <w:pPr>
        <w:framePr w:w="9356" w:h="488" w:hSpace="142" w:wrap="around" w:vAnchor="text" w:hAnchor="page" w:x="1419" w:y="3216"/>
        <w:jc w:val="center"/>
        <w:rPr>
          <w:rFonts w:ascii="PT Astra Serif" w:hAnsi="PT Astra Serif"/>
          <w:sz w:val="24"/>
        </w:rPr>
      </w:pPr>
      <w:r w:rsidRPr="00772F10">
        <w:rPr>
          <w:rFonts w:ascii="PT Astra Serif" w:hAnsi="PT Astra Serif"/>
          <w:sz w:val="24"/>
        </w:rPr>
        <w:t>Курган</w:t>
      </w:r>
    </w:p>
    <w:p w14:paraId="37B9D959" w14:textId="77777777" w:rsidR="00AC1F3E" w:rsidRPr="00772F10" w:rsidRDefault="00AC1F3E" w:rsidP="00353020">
      <w:pPr>
        <w:framePr w:w="9356" w:h="488" w:hSpace="142" w:wrap="around" w:vAnchor="text" w:hAnchor="page" w:x="1419" w:y="2734"/>
        <w:jc w:val="center"/>
        <w:rPr>
          <w:rFonts w:ascii="PT Astra Serif" w:hAnsi="PT Astra Serif"/>
          <w:sz w:val="24"/>
        </w:rPr>
      </w:pPr>
      <w:r w:rsidRPr="00772F10">
        <w:rPr>
          <w:rFonts w:ascii="PT Astra Serif" w:hAnsi="PT Astra Serif"/>
          <w:b/>
          <w:sz w:val="28"/>
        </w:rPr>
        <w:t>РЕШЕНИЕ</w:t>
      </w:r>
    </w:p>
    <w:p w14:paraId="6FD40F0F" w14:textId="77777777" w:rsidR="00AC1F3E" w:rsidRPr="00772F10" w:rsidRDefault="00AC1F3E">
      <w:pPr>
        <w:rPr>
          <w:rFonts w:ascii="PT Astra Serif" w:hAnsi="PT Astra Serif"/>
          <w:sz w:val="24"/>
        </w:rPr>
      </w:pPr>
    </w:p>
    <w:p w14:paraId="3552A996" w14:textId="77777777" w:rsidR="00AC1F3E" w:rsidRPr="00772F10" w:rsidRDefault="00AC1F3E">
      <w:pPr>
        <w:rPr>
          <w:rFonts w:ascii="PT Astra Serif" w:hAnsi="PT Astra Serif"/>
          <w:sz w:val="24"/>
        </w:rPr>
      </w:pPr>
    </w:p>
    <w:p w14:paraId="3F40B223" w14:textId="77777777" w:rsidR="00AC1F3E" w:rsidRPr="00772F10" w:rsidRDefault="00AC1F3E">
      <w:pPr>
        <w:rPr>
          <w:rFonts w:ascii="PT Astra Serif" w:hAnsi="PT Astra Serif"/>
          <w:sz w:val="24"/>
        </w:rPr>
        <w:sectPr w:rsidR="00AC1F3E" w:rsidRPr="00772F10" w:rsidSect="005B1CCC">
          <w:headerReference w:type="even" r:id="rId8"/>
          <w:headerReference w:type="default" r:id="rId9"/>
          <w:type w:val="continuous"/>
          <w:pgSz w:w="11907" w:h="16840" w:code="9"/>
          <w:pgMar w:top="1134" w:right="567" w:bottom="1134" w:left="1701" w:header="1077" w:footer="1077" w:gutter="0"/>
          <w:cols w:space="720"/>
          <w:noEndnote/>
          <w:titlePg/>
        </w:sect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9355"/>
      </w:tblGrid>
      <w:tr w:rsidR="00AC1F3E" w:rsidRPr="005517AD" w14:paraId="5D7D1C1B" w14:textId="77777777">
        <w:trPr>
          <w:jc w:val="center"/>
        </w:trPr>
        <w:tc>
          <w:tcPr>
            <w:tcW w:w="5000" w:type="pct"/>
            <w:vAlign w:val="center"/>
          </w:tcPr>
          <w:p w14:paraId="7E4FDC32" w14:textId="0660E6EB" w:rsidR="00245B9D" w:rsidRDefault="00245B9D" w:rsidP="00463EAC">
            <w:pPr>
              <w:jc w:val="center"/>
              <w:rPr>
                <w:rFonts w:ascii="PT Astra Serif" w:hAnsi="PT Astra Serif"/>
                <w:b/>
                <w:bCs/>
                <w:color w:val="000000"/>
                <w:sz w:val="28"/>
                <w:szCs w:val="28"/>
              </w:rPr>
            </w:pPr>
          </w:p>
          <w:p w14:paraId="4E876D4F" w14:textId="77777777" w:rsidR="00245B9D" w:rsidRDefault="00245B9D" w:rsidP="00463EAC">
            <w:pPr>
              <w:jc w:val="center"/>
              <w:rPr>
                <w:rFonts w:ascii="PT Astra Serif" w:hAnsi="PT Astra Serif"/>
                <w:b/>
                <w:bCs/>
                <w:color w:val="000000"/>
                <w:sz w:val="28"/>
                <w:szCs w:val="28"/>
              </w:rPr>
            </w:pPr>
          </w:p>
          <w:p w14:paraId="30BBCD34" w14:textId="6C39BE8B" w:rsidR="00463EAC" w:rsidRPr="00463EAC" w:rsidRDefault="00463EAC" w:rsidP="00463EAC">
            <w:pPr>
              <w:jc w:val="center"/>
              <w:rPr>
                <w:rFonts w:ascii="PT Astra Serif" w:hAnsi="PT Astra Serif"/>
                <w:b/>
                <w:bCs/>
                <w:color w:val="000000"/>
                <w:sz w:val="28"/>
                <w:szCs w:val="28"/>
              </w:rPr>
            </w:pPr>
            <w:r w:rsidRPr="00463EAC">
              <w:rPr>
                <w:rFonts w:ascii="PT Astra Serif" w:hAnsi="PT Astra Serif"/>
                <w:b/>
                <w:bCs/>
                <w:color w:val="000000"/>
                <w:sz w:val="28"/>
                <w:szCs w:val="28"/>
              </w:rPr>
              <w:t>О внесении изменений в решение Курганской городской Думы</w:t>
            </w:r>
          </w:p>
          <w:p w14:paraId="3F0D902D" w14:textId="77777777" w:rsidR="00AC1F3E" w:rsidRDefault="00463EAC" w:rsidP="00463EAC">
            <w:pPr>
              <w:jc w:val="center"/>
              <w:rPr>
                <w:rFonts w:ascii="PT Astra Serif" w:hAnsi="PT Astra Serif"/>
                <w:b/>
                <w:bCs/>
                <w:color w:val="000000"/>
                <w:sz w:val="28"/>
                <w:szCs w:val="28"/>
              </w:rPr>
            </w:pPr>
            <w:r w:rsidRPr="00463EAC">
              <w:rPr>
                <w:rFonts w:ascii="PT Astra Serif" w:hAnsi="PT Astra Serif"/>
                <w:b/>
                <w:bCs/>
                <w:color w:val="000000"/>
                <w:sz w:val="28"/>
                <w:szCs w:val="28"/>
              </w:rPr>
              <w:t>от 22.06.2016 г. № 136 «Об утверждении Положения о создании условий для предоставления транспортных услуг населению и организации транспортного обслуживания населения на территории города Кургана»</w:t>
            </w:r>
          </w:p>
          <w:p w14:paraId="12F5F118" w14:textId="77777777" w:rsidR="00245B9D" w:rsidRDefault="00245B9D" w:rsidP="00463EAC">
            <w:pPr>
              <w:jc w:val="center"/>
              <w:rPr>
                <w:rFonts w:ascii="PT Astra Serif" w:hAnsi="PT Astra Serif"/>
                <w:b/>
                <w:bCs/>
                <w:color w:val="000000"/>
                <w:sz w:val="28"/>
                <w:szCs w:val="28"/>
              </w:rPr>
            </w:pPr>
          </w:p>
          <w:p w14:paraId="2FFECFF8" w14:textId="3C79426C" w:rsidR="00245B9D" w:rsidRPr="00463EAC" w:rsidRDefault="00245B9D" w:rsidP="00463EAC">
            <w:pPr>
              <w:jc w:val="center"/>
              <w:rPr>
                <w:rFonts w:ascii="PT Astra Serif" w:hAnsi="PT Astra Serif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14:paraId="14E17D5E" w14:textId="7DC33FC1" w:rsidR="00463EAC" w:rsidRPr="00463EAC" w:rsidRDefault="00463EAC" w:rsidP="00463EAC">
      <w:pPr>
        <w:shd w:val="clear" w:color="auto" w:fill="FFFFFF"/>
        <w:overflowPunct/>
        <w:autoSpaceDE/>
        <w:adjustRightInd/>
        <w:ind w:firstLine="709"/>
        <w:jc w:val="both"/>
        <w:textAlignment w:val="auto"/>
        <w:outlineLvl w:val="0"/>
        <w:rPr>
          <w:rFonts w:ascii="PT Astra Serif" w:hAnsi="PT Astra Serif"/>
          <w:sz w:val="28"/>
        </w:rPr>
      </w:pPr>
      <w:r w:rsidRPr="00463EAC">
        <w:rPr>
          <w:rFonts w:ascii="PT Astra Serif" w:hAnsi="PT Astra Serif"/>
          <w:sz w:val="28"/>
        </w:rPr>
        <w:t>В соответствии с Федеральным закон</w:t>
      </w:r>
      <w:r w:rsidR="00424021">
        <w:rPr>
          <w:rFonts w:ascii="PT Astra Serif" w:hAnsi="PT Astra Serif"/>
          <w:sz w:val="28"/>
        </w:rPr>
        <w:t>о</w:t>
      </w:r>
      <w:r w:rsidRPr="00463EAC">
        <w:rPr>
          <w:rFonts w:ascii="PT Astra Serif" w:hAnsi="PT Astra Serif"/>
          <w:sz w:val="28"/>
        </w:rPr>
        <w:t xml:space="preserve">м от 06.10.2003 г. № 131-ФЗ «Об общих принципах организации местного самоуправления в Российской Федерации», Законом Курганской области от 28.09.2023 г. № 44 «О внесении изменений в статью 14 Закона Курганской области «О регулировании отдельных отношений в сфере транспортного обслуживания населения на территории Курганской области», Уставом муниципального образования города Кургана Курганская городская Дума </w:t>
      </w:r>
    </w:p>
    <w:p w14:paraId="2993365F" w14:textId="77777777" w:rsidR="00463EAC" w:rsidRPr="00463EAC" w:rsidRDefault="00463EAC" w:rsidP="00463EAC">
      <w:pPr>
        <w:shd w:val="clear" w:color="auto" w:fill="FFFFFF"/>
        <w:overflowPunct/>
        <w:autoSpaceDE/>
        <w:adjustRightInd/>
        <w:jc w:val="both"/>
        <w:textAlignment w:val="auto"/>
        <w:outlineLvl w:val="0"/>
        <w:rPr>
          <w:rFonts w:ascii="PT Astra Serif" w:hAnsi="PT Astra Serif" w:cs="PT Astra Serif"/>
          <w:b/>
          <w:bCs/>
          <w:sz w:val="28"/>
          <w:szCs w:val="28"/>
        </w:rPr>
      </w:pPr>
      <w:r w:rsidRPr="00463EAC">
        <w:rPr>
          <w:rFonts w:ascii="PT Astra Serif" w:hAnsi="PT Astra Serif" w:cs="PT Astra Serif"/>
          <w:b/>
          <w:bCs/>
          <w:sz w:val="28"/>
          <w:szCs w:val="28"/>
        </w:rPr>
        <w:t>РЕШИЛА:</w:t>
      </w:r>
    </w:p>
    <w:p w14:paraId="0F99AF55" w14:textId="0C3A973D" w:rsidR="00463EAC" w:rsidRPr="00463EAC" w:rsidRDefault="00463EAC" w:rsidP="00DC2115">
      <w:pPr>
        <w:numPr>
          <w:ilvl w:val="0"/>
          <w:numId w:val="1"/>
        </w:numPr>
        <w:shd w:val="clear" w:color="auto" w:fill="FFFFFF"/>
        <w:tabs>
          <w:tab w:val="left" w:pos="1276"/>
        </w:tabs>
        <w:overflowPunct/>
        <w:autoSpaceDE/>
        <w:adjustRightInd/>
        <w:ind w:left="0" w:firstLine="709"/>
        <w:contextualSpacing/>
        <w:jc w:val="both"/>
        <w:textAlignment w:val="auto"/>
        <w:outlineLvl w:val="0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 xml:space="preserve">Внести в </w:t>
      </w:r>
      <w:r w:rsidR="00424021">
        <w:rPr>
          <w:rFonts w:ascii="PT Astra Serif" w:hAnsi="PT Astra Serif" w:cs="PT Astra Serif"/>
          <w:sz w:val="28"/>
          <w:szCs w:val="28"/>
        </w:rPr>
        <w:t>р</w:t>
      </w:r>
      <w:r w:rsidRPr="00463EAC">
        <w:rPr>
          <w:rFonts w:ascii="PT Astra Serif" w:hAnsi="PT Astra Serif" w:cs="PT Astra Serif"/>
          <w:sz w:val="28"/>
          <w:szCs w:val="28"/>
        </w:rPr>
        <w:t xml:space="preserve">ешение Курганской городской Думы от 22.06.2016 г.             № 136 «Об утверждении Положения о создании условий для предоставления транспортных услуг населению и организации транспортного обслуживания населения на территории города Кургана» (далее - </w:t>
      </w:r>
      <w:r w:rsidR="00424021">
        <w:rPr>
          <w:rFonts w:ascii="PT Astra Serif" w:hAnsi="PT Astra Serif" w:cs="PT Astra Serif"/>
          <w:sz w:val="28"/>
          <w:szCs w:val="28"/>
        </w:rPr>
        <w:t>р</w:t>
      </w:r>
      <w:r w:rsidRPr="00463EAC">
        <w:rPr>
          <w:rFonts w:ascii="PT Astra Serif" w:hAnsi="PT Astra Serif" w:cs="PT Astra Serif"/>
          <w:sz w:val="28"/>
          <w:szCs w:val="28"/>
        </w:rPr>
        <w:t>ешение) следующие изменения:</w:t>
      </w:r>
    </w:p>
    <w:p w14:paraId="15E81B09" w14:textId="340F8DAC" w:rsidR="00463EAC" w:rsidRPr="00463EAC" w:rsidRDefault="00463EAC" w:rsidP="00463EAC">
      <w:pPr>
        <w:numPr>
          <w:ilvl w:val="1"/>
          <w:numId w:val="2"/>
        </w:numPr>
        <w:ind w:left="0" w:firstLine="709"/>
        <w:contextualSpacing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 xml:space="preserve"> пункт 5 </w:t>
      </w:r>
      <w:r w:rsidR="00424021">
        <w:rPr>
          <w:rFonts w:ascii="PT Astra Serif" w:hAnsi="PT Astra Serif" w:cs="PT Astra Serif"/>
          <w:sz w:val="28"/>
          <w:szCs w:val="28"/>
        </w:rPr>
        <w:t>р</w:t>
      </w:r>
      <w:r w:rsidRPr="00463EAC">
        <w:rPr>
          <w:rFonts w:ascii="PT Astra Serif" w:hAnsi="PT Astra Serif" w:cs="PT Astra Serif"/>
          <w:sz w:val="28"/>
          <w:szCs w:val="28"/>
        </w:rPr>
        <w:t>ешения изложить в следующей редакции:</w:t>
      </w:r>
    </w:p>
    <w:p w14:paraId="0461E2DE" w14:textId="41F97948" w:rsidR="00463EAC" w:rsidRPr="00463EAC" w:rsidRDefault="00463EAC" w:rsidP="00463EAC">
      <w:pPr>
        <w:ind w:firstLine="709"/>
        <w:contextualSpacing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 xml:space="preserve">«5. Контроль за исполнением настоящего </w:t>
      </w:r>
      <w:r w:rsidR="00424021">
        <w:rPr>
          <w:rFonts w:ascii="PT Astra Serif" w:hAnsi="PT Astra Serif" w:cs="PT Astra Serif"/>
          <w:sz w:val="28"/>
          <w:szCs w:val="28"/>
        </w:rPr>
        <w:t>р</w:t>
      </w:r>
      <w:r w:rsidRPr="00463EAC">
        <w:rPr>
          <w:rFonts w:ascii="PT Astra Serif" w:hAnsi="PT Astra Serif" w:cs="PT Astra Serif"/>
          <w:sz w:val="28"/>
          <w:szCs w:val="28"/>
        </w:rPr>
        <w:t>ешения возложить на постоянную депутатскую комиссию по развитию городского хозяйства, градостроительству и земельным ресурсам Курганской городской Думы.»;</w:t>
      </w:r>
    </w:p>
    <w:p w14:paraId="3A4913C6" w14:textId="2DDB3289" w:rsidR="00463EAC" w:rsidRPr="00463EAC" w:rsidRDefault="0033306B" w:rsidP="00463EAC">
      <w:pPr>
        <w:numPr>
          <w:ilvl w:val="1"/>
          <w:numId w:val="2"/>
        </w:numPr>
        <w:ind w:left="0" w:firstLine="709"/>
        <w:contextualSpacing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в</w:t>
      </w:r>
      <w:r w:rsidR="00463EAC" w:rsidRPr="00463EAC">
        <w:rPr>
          <w:rFonts w:ascii="PT Astra Serif" w:hAnsi="PT Astra Serif" w:cs="PT Astra Serif"/>
          <w:sz w:val="28"/>
          <w:szCs w:val="28"/>
        </w:rPr>
        <w:t xml:space="preserve"> ч</w:t>
      </w:r>
      <w:r w:rsidR="00424021">
        <w:rPr>
          <w:rFonts w:ascii="PT Astra Serif" w:hAnsi="PT Astra Serif" w:cs="PT Astra Serif"/>
          <w:sz w:val="28"/>
          <w:szCs w:val="28"/>
        </w:rPr>
        <w:t xml:space="preserve">. </w:t>
      </w:r>
      <w:r w:rsidR="00463EAC" w:rsidRPr="00463EAC">
        <w:rPr>
          <w:rFonts w:ascii="PT Astra Serif" w:hAnsi="PT Astra Serif" w:cs="PT Astra Serif"/>
          <w:sz w:val="28"/>
          <w:szCs w:val="28"/>
        </w:rPr>
        <w:t xml:space="preserve">1.  статьи 7 приложения к </w:t>
      </w:r>
      <w:r>
        <w:rPr>
          <w:rFonts w:ascii="PT Astra Serif" w:hAnsi="PT Astra Serif" w:cs="PT Astra Serif"/>
          <w:sz w:val="28"/>
          <w:szCs w:val="28"/>
        </w:rPr>
        <w:t>р</w:t>
      </w:r>
      <w:r w:rsidR="00463EAC" w:rsidRPr="00463EAC">
        <w:rPr>
          <w:rFonts w:ascii="PT Astra Serif" w:hAnsi="PT Astra Serif" w:cs="PT Astra Serif"/>
          <w:sz w:val="28"/>
          <w:szCs w:val="28"/>
        </w:rPr>
        <w:t>ешению:</w:t>
      </w:r>
    </w:p>
    <w:p w14:paraId="20886474" w14:textId="77777777" w:rsidR="00463EAC" w:rsidRPr="00463EAC" w:rsidRDefault="00463EAC" w:rsidP="00463EAC">
      <w:pPr>
        <w:numPr>
          <w:ilvl w:val="2"/>
          <w:numId w:val="2"/>
        </w:numPr>
        <w:ind w:left="0" w:firstLine="709"/>
        <w:contextualSpacing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 xml:space="preserve">в пункте 1.2 слова «региональной навигационно-информационной системе Курганской области» заменить словами </w:t>
      </w:r>
      <w:r w:rsidRPr="00463EAC">
        <w:rPr>
          <w:rFonts w:ascii="PT Astra Serif" w:hAnsi="PT Astra Serif" w:cs="PT Astra Serif"/>
          <w:sz w:val="28"/>
          <w:szCs w:val="28"/>
        </w:rPr>
        <w:lastRenderedPageBreak/>
        <w:t>«муниципальной информационной системе навигации (при ее наличии)»;</w:t>
      </w:r>
    </w:p>
    <w:p w14:paraId="2B828198" w14:textId="77777777" w:rsidR="00463EAC" w:rsidRPr="00463EAC" w:rsidRDefault="00463EAC" w:rsidP="00463EAC">
      <w:pPr>
        <w:numPr>
          <w:ilvl w:val="2"/>
          <w:numId w:val="2"/>
        </w:numPr>
        <w:ind w:left="0" w:firstLine="709"/>
        <w:contextualSpacing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>пункт 1.3 изложить в следующей редакции:</w:t>
      </w:r>
    </w:p>
    <w:p w14:paraId="48B27AB0" w14:textId="77777777" w:rsidR="00463EAC" w:rsidRPr="00463EAC" w:rsidRDefault="00463EAC" w:rsidP="00463EAC">
      <w:pPr>
        <w:ind w:firstLine="709"/>
        <w:contextualSpacing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>«1.3 передача в режиме реального времени информации о текущем месте нахождения и параметрах движения транспортных средств, фиксируемой аппаратурой спутниковой навигации ГЛОНАСС или ГЛОНАСС/</w:t>
      </w:r>
      <w:r w:rsidRPr="00463EAC">
        <w:rPr>
          <w:rFonts w:ascii="PT Astra Serif" w:hAnsi="PT Astra Serif" w:cs="PT Astra Serif"/>
          <w:sz w:val="28"/>
          <w:szCs w:val="28"/>
          <w:lang w:val="en-US"/>
        </w:rPr>
        <w:t>GPS</w:t>
      </w:r>
      <w:r w:rsidRPr="00463EAC">
        <w:rPr>
          <w:rFonts w:ascii="PT Astra Serif" w:hAnsi="PT Astra Serif" w:cs="PT Astra Serif"/>
          <w:sz w:val="28"/>
          <w:szCs w:val="28"/>
        </w:rPr>
        <w:t>, установленной на транспортных средствах, следующих по муниципальным маршрутам регулярных перевозок в муниципальную информационную систему навигации (при ее наличии);»;</w:t>
      </w:r>
    </w:p>
    <w:p w14:paraId="02197CF2" w14:textId="77777777" w:rsidR="00463EAC" w:rsidRPr="00463EAC" w:rsidRDefault="00463EAC" w:rsidP="00463EAC">
      <w:pPr>
        <w:ind w:firstLine="709"/>
        <w:contextualSpacing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>1.2.3 пункт 1.5 изложить в следующей редакции:</w:t>
      </w:r>
    </w:p>
    <w:p w14:paraId="26DAFC93" w14:textId="77777777" w:rsidR="00463EAC" w:rsidRPr="00463EAC" w:rsidRDefault="00463EAC" w:rsidP="00463EAC">
      <w:pPr>
        <w:ind w:firstLine="709"/>
        <w:contextualSpacing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>«1.5 информирование Администрации города Кургана об изменении тарифов на регулярные перевозки по муниципальному маршруту регулярных перевозок не позднее чем за тридцать дней до дня начала осуществления регулярных перевозок с применением измененных тарифов в случае их повышения и не позднее чем за десять дней до дня начала осуществления регулярных перевозок с применением измененных тарифов в случае их снижения.».</w:t>
      </w:r>
    </w:p>
    <w:p w14:paraId="3A1850C6" w14:textId="77777777" w:rsidR="00463EAC" w:rsidRPr="00463EAC" w:rsidRDefault="00463EAC" w:rsidP="00463EAC">
      <w:pPr>
        <w:ind w:firstLine="709"/>
        <w:jc w:val="both"/>
        <w:textAlignment w:val="auto"/>
        <w:outlineLvl w:val="0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>2. Направить настоящее решение Главе города Кургана для подписания, официального опубликования и размещения на официальном сайте муниципального образования города Кургана в сети «Интернет».</w:t>
      </w:r>
    </w:p>
    <w:p w14:paraId="51DF7D57" w14:textId="77777777" w:rsidR="00463EAC" w:rsidRPr="00463EAC" w:rsidRDefault="00463EAC" w:rsidP="00463EAC">
      <w:pPr>
        <w:ind w:firstLine="709"/>
        <w:jc w:val="both"/>
        <w:textAlignment w:val="auto"/>
        <w:outlineLvl w:val="0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>3. Настоящее решение вступает в силу после его официального опубликования.</w:t>
      </w:r>
    </w:p>
    <w:p w14:paraId="05D86267" w14:textId="77777777" w:rsidR="00463EAC" w:rsidRPr="00463EAC" w:rsidRDefault="00463EAC" w:rsidP="00463EAC">
      <w:pPr>
        <w:ind w:firstLine="709"/>
        <w:jc w:val="both"/>
        <w:textAlignment w:val="auto"/>
        <w:outlineLvl w:val="0"/>
        <w:rPr>
          <w:rFonts w:ascii="PT Astra Serif" w:hAnsi="PT Astra Serif" w:cs="PT Astra Serif"/>
          <w:sz w:val="28"/>
          <w:szCs w:val="28"/>
        </w:rPr>
      </w:pPr>
      <w:r w:rsidRPr="00463EAC">
        <w:rPr>
          <w:rFonts w:ascii="PT Astra Serif" w:hAnsi="PT Astra Serif" w:cs="PT Astra Serif"/>
          <w:sz w:val="28"/>
          <w:szCs w:val="28"/>
        </w:rPr>
        <w:t>4. Контроль за исполнением настоящего решения возложить на постоянную депутатскую комиссию по развитию городского хозяйства, градостроительству и земельным ресурсам Курганской городской Думы.</w:t>
      </w:r>
    </w:p>
    <w:p w14:paraId="5943BD31" w14:textId="77777777" w:rsidR="00463EAC" w:rsidRPr="00463EAC" w:rsidRDefault="00463EAC" w:rsidP="00463EAC">
      <w:pPr>
        <w:ind w:firstLine="709"/>
        <w:jc w:val="both"/>
        <w:textAlignment w:val="auto"/>
        <w:outlineLvl w:val="0"/>
        <w:rPr>
          <w:rFonts w:ascii="PT Astra Serif" w:hAnsi="PT Astra Serif" w:cs="PT Astra Serif"/>
          <w:sz w:val="28"/>
          <w:szCs w:val="28"/>
        </w:rPr>
      </w:pPr>
    </w:p>
    <w:p w14:paraId="16BDEE59" w14:textId="77777777" w:rsidR="00463EAC" w:rsidRPr="00463EAC" w:rsidRDefault="00463EAC" w:rsidP="00463EAC">
      <w:pPr>
        <w:ind w:firstLine="709"/>
        <w:jc w:val="both"/>
        <w:textAlignment w:val="auto"/>
        <w:outlineLvl w:val="0"/>
        <w:rPr>
          <w:rFonts w:ascii="PT Astra Serif" w:hAnsi="PT Astra Serif" w:cs="PT Astra Serif"/>
          <w:sz w:val="28"/>
          <w:szCs w:val="28"/>
        </w:rPr>
      </w:pPr>
    </w:p>
    <w:p w14:paraId="0F6D953E" w14:textId="77777777" w:rsidR="00463EAC" w:rsidRPr="00463EAC" w:rsidRDefault="00463EAC" w:rsidP="00463EAC">
      <w:pPr>
        <w:ind w:firstLine="709"/>
        <w:jc w:val="both"/>
        <w:textAlignment w:val="auto"/>
        <w:outlineLvl w:val="0"/>
        <w:rPr>
          <w:rFonts w:ascii="PT Astra Serif" w:hAnsi="PT Astra Serif" w:cs="PT Astra Serif"/>
          <w:sz w:val="28"/>
          <w:szCs w:val="28"/>
        </w:rPr>
      </w:pPr>
    </w:p>
    <w:tbl>
      <w:tblPr>
        <w:tblW w:w="9661" w:type="dxa"/>
        <w:tblInd w:w="-106" w:type="dxa"/>
        <w:tblLook w:val="00A0" w:firstRow="1" w:lastRow="0" w:firstColumn="1" w:lastColumn="0" w:noHBand="0" w:noVBand="0"/>
      </w:tblPr>
      <w:tblGrid>
        <w:gridCol w:w="4830"/>
        <w:gridCol w:w="4831"/>
      </w:tblGrid>
      <w:tr w:rsidR="00463EAC" w:rsidRPr="00463EAC" w14:paraId="78213EA6" w14:textId="77777777" w:rsidTr="0041324D">
        <w:trPr>
          <w:trHeight w:val="2689"/>
        </w:trPr>
        <w:tc>
          <w:tcPr>
            <w:tcW w:w="4830" w:type="dxa"/>
          </w:tcPr>
          <w:p w14:paraId="7A0314E1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  <w:r w:rsidRPr="00463EAC">
              <w:rPr>
                <w:rFonts w:ascii="PT Astra Serif" w:hAnsi="PT Astra Serif" w:cs="PT Astra Serif"/>
                <w:color w:val="000000"/>
                <w:sz w:val="28"/>
                <w:szCs w:val="28"/>
              </w:rPr>
              <w:t xml:space="preserve">Председатель Курганской </w:t>
            </w:r>
          </w:p>
          <w:p w14:paraId="63450621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  <w:r w:rsidRPr="00463EAC">
              <w:rPr>
                <w:rFonts w:ascii="PT Astra Serif" w:hAnsi="PT Astra Serif" w:cs="PT Astra Serif"/>
                <w:color w:val="000000"/>
                <w:sz w:val="28"/>
                <w:szCs w:val="28"/>
              </w:rPr>
              <w:t xml:space="preserve">городской Думы </w:t>
            </w:r>
          </w:p>
          <w:p w14:paraId="6A090CB5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</w:p>
          <w:p w14:paraId="78396B18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  <w:r w:rsidRPr="00463EAC">
              <w:rPr>
                <w:rFonts w:ascii="PT Astra Serif" w:hAnsi="PT Astra Serif" w:cs="PT Astra Serif"/>
                <w:sz w:val="28"/>
                <w:szCs w:val="28"/>
              </w:rPr>
              <w:t xml:space="preserve">______________ </w:t>
            </w:r>
            <w:r w:rsidRPr="00463EAC">
              <w:rPr>
                <w:rFonts w:ascii="PT Astra Serif" w:hAnsi="PT Astra Serif" w:cs="PT Astra Serif"/>
                <w:color w:val="000000"/>
                <w:sz w:val="28"/>
                <w:szCs w:val="28"/>
              </w:rPr>
              <w:t>И.В. Прозоров</w:t>
            </w:r>
          </w:p>
          <w:p w14:paraId="4DCE74C6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</w:p>
          <w:p w14:paraId="0462AFEB" w14:textId="77777777" w:rsidR="00463EAC" w:rsidRPr="00463EAC" w:rsidRDefault="00463EAC" w:rsidP="00463EAC">
            <w:pPr>
              <w:jc w:val="both"/>
              <w:textAlignment w:val="auto"/>
              <w:outlineLvl w:val="0"/>
              <w:rPr>
                <w:rFonts w:ascii="PT Astra Serif" w:hAnsi="PT Astra Serif" w:cs="PT Astra Serif"/>
                <w:sz w:val="28"/>
                <w:szCs w:val="28"/>
              </w:rPr>
            </w:pPr>
            <w:r w:rsidRPr="00463EAC">
              <w:rPr>
                <w:rFonts w:ascii="PT Astra Serif" w:hAnsi="PT Astra Serif" w:cs="PT Astra Serif"/>
                <w:sz w:val="28"/>
                <w:szCs w:val="28"/>
              </w:rPr>
              <w:t>______________</w:t>
            </w:r>
          </w:p>
          <w:p w14:paraId="590371A2" w14:textId="77777777" w:rsidR="00463EAC" w:rsidRPr="00463EAC" w:rsidRDefault="00463EAC" w:rsidP="00463EAC">
            <w:pPr>
              <w:jc w:val="both"/>
              <w:textAlignment w:val="auto"/>
              <w:outlineLvl w:val="0"/>
              <w:rPr>
                <w:rFonts w:ascii="PT Astra Serif" w:hAnsi="PT Astra Serif" w:cs="PT Astra Serif"/>
              </w:rPr>
            </w:pPr>
            <w:r w:rsidRPr="00463EAC">
              <w:rPr>
                <w:rFonts w:ascii="PT Astra Serif" w:hAnsi="PT Astra Serif" w:cs="PT Astra Serif"/>
              </w:rPr>
              <w:t xml:space="preserve">   (дата подписания)</w:t>
            </w:r>
          </w:p>
          <w:p w14:paraId="742B3495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</w:p>
        </w:tc>
        <w:tc>
          <w:tcPr>
            <w:tcW w:w="4831" w:type="dxa"/>
          </w:tcPr>
          <w:p w14:paraId="388D2513" w14:textId="77777777" w:rsidR="00463EAC" w:rsidRPr="00463EAC" w:rsidRDefault="00463EAC" w:rsidP="00463EAC">
            <w:pPr>
              <w:tabs>
                <w:tab w:val="left" w:pos="415"/>
              </w:tabs>
              <w:overflowPunct/>
              <w:autoSpaceDE/>
              <w:adjustRightInd/>
              <w:ind w:left="557"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  <w:r w:rsidRPr="00463EAC">
              <w:rPr>
                <w:rFonts w:ascii="PT Astra Serif" w:hAnsi="PT Astra Serif" w:cs="PT Astra Serif"/>
                <w:color w:val="000000"/>
                <w:sz w:val="28"/>
                <w:szCs w:val="28"/>
              </w:rPr>
              <w:t>Глава города Кургана</w:t>
            </w:r>
          </w:p>
          <w:p w14:paraId="19D427F1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ind w:left="557"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</w:p>
          <w:p w14:paraId="7B0CFA73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ind w:left="557"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</w:p>
          <w:p w14:paraId="3BF10CEE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ind w:left="557"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  <w:r w:rsidRPr="00463EAC">
              <w:rPr>
                <w:rFonts w:ascii="PT Astra Serif" w:hAnsi="PT Astra Serif" w:cs="PT Astra Serif"/>
                <w:sz w:val="28"/>
                <w:szCs w:val="28"/>
              </w:rPr>
              <w:t xml:space="preserve">______________ </w:t>
            </w:r>
            <w:r w:rsidRPr="00463EAC">
              <w:rPr>
                <w:rFonts w:ascii="PT Astra Serif" w:hAnsi="PT Astra Serif" w:cs="PT Astra Serif"/>
                <w:color w:val="000000"/>
                <w:sz w:val="28"/>
                <w:szCs w:val="28"/>
              </w:rPr>
              <w:t>Е.В. Ситникова</w:t>
            </w:r>
          </w:p>
          <w:p w14:paraId="2989E9BE" w14:textId="77777777" w:rsidR="00463EAC" w:rsidRPr="00463EAC" w:rsidRDefault="00463EAC" w:rsidP="00463EAC">
            <w:pPr>
              <w:tabs>
                <w:tab w:val="left" w:pos="1134"/>
              </w:tabs>
              <w:overflowPunct/>
              <w:autoSpaceDE/>
              <w:adjustRightInd/>
              <w:ind w:left="557"/>
              <w:textAlignment w:val="auto"/>
              <w:rPr>
                <w:rFonts w:ascii="PT Astra Serif" w:hAnsi="PT Astra Serif" w:cs="PT Astra Serif"/>
                <w:color w:val="000000"/>
                <w:sz w:val="28"/>
                <w:szCs w:val="28"/>
              </w:rPr>
            </w:pPr>
          </w:p>
          <w:p w14:paraId="2AD8EB5A" w14:textId="77777777" w:rsidR="00463EAC" w:rsidRPr="00463EAC" w:rsidRDefault="00463EAC" w:rsidP="00463EAC">
            <w:pPr>
              <w:ind w:left="557"/>
              <w:jc w:val="both"/>
              <w:textAlignment w:val="auto"/>
              <w:outlineLvl w:val="0"/>
              <w:rPr>
                <w:rFonts w:ascii="PT Astra Serif" w:hAnsi="PT Astra Serif" w:cs="PT Astra Serif"/>
                <w:sz w:val="28"/>
                <w:szCs w:val="28"/>
              </w:rPr>
            </w:pPr>
            <w:r w:rsidRPr="00463EAC">
              <w:rPr>
                <w:rFonts w:ascii="PT Astra Serif" w:hAnsi="PT Astra Serif" w:cs="PT Astra Serif"/>
                <w:sz w:val="28"/>
                <w:szCs w:val="28"/>
              </w:rPr>
              <w:t>______________</w:t>
            </w:r>
          </w:p>
          <w:p w14:paraId="5EC9A08E" w14:textId="77777777" w:rsidR="00463EAC" w:rsidRPr="00463EAC" w:rsidRDefault="00463EAC" w:rsidP="00463EAC">
            <w:pPr>
              <w:ind w:left="557"/>
              <w:jc w:val="both"/>
              <w:textAlignment w:val="auto"/>
              <w:outlineLvl w:val="0"/>
              <w:rPr>
                <w:rFonts w:ascii="PT Astra Serif" w:hAnsi="PT Astra Serif" w:cs="PT Astra Serif"/>
              </w:rPr>
            </w:pPr>
            <w:r w:rsidRPr="00463EAC">
              <w:rPr>
                <w:rFonts w:ascii="PT Astra Serif" w:hAnsi="PT Astra Serif" w:cs="PT Astra Serif"/>
                <w:sz w:val="28"/>
                <w:szCs w:val="28"/>
              </w:rPr>
              <w:t xml:space="preserve">   </w:t>
            </w:r>
            <w:r w:rsidRPr="00463EAC">
              <w:rPr>
                <w:rFonts w:ascii="PT Astra Serif" w:hAnsi="PT Astra Serif" w:cs="PT Astra Serif"/>
              </w:rPr>
              <w:t>(дата подписания)</w:t>
            </w:r>
          </w:p>
        </w:tc>
      </w:tr>
    </w:tbl>
    <w:p w14:paraId="2E6D690E" w14:textId="77777777" w:rsidR="00463EAC" w:rsidRPr="00463EAC" w:rsidRDefault="00463EAC" w:rsidP="00463EAC">
      <w:pPr>
        <w:widowControl w:val="0"/>
        <w:overflowPunct/>
        <w:adjustRightInd/>
        <w:ind w:firstLine="540"/>
        <w:jc w:val="both"/>
        <w:textAlignment w:val="auto"/>
        <w:rPr>
          <w:rFonts w:ascii="Calibri" w:hAnsi="Calibri" w:cs="Calibri"/>
          <w:sz w:val="22"/>
        </w:rPr>
      </w:pPr>
    </w:p>
    <w:p w14:paraId="36641694" w14:textId="77777777" w:rsidR="00463EAC" w:rsidRPr="00463EAC" w:rsidRDefault="00463EAC" w:rsidP="00463EAC">
      <w:pPr>
        <w:widowControl w:val="0"/>
        <w:overflowPunct/>
        <w:adjustRightInd/>
        <w:ind w:firstLine="540"/>
        <w:jc w:val="both"/>
        <w:textAlignment w:val="auto"/>
        <w:rPr>
          <w:rFonts w:ascii="Calibri" w:hAnsi="Calibri" w:cs="Calibri"/>
          <w:sz w:val="22"/>
        </w:rPr>
      </w:pPr>
    </w:p>
    <w:p w14:paraId="38C2F319" w14:textId="77777777" w:rsidR="00463EAC" w:rsidRPr="00463EAC" w:rsidRDefault="00463EAC" w:rsidP="00463EAC">
      <w:pPr>
        <w:widowControl w:val="0"/>
        <w:overflowPunct/>
        <w:adjustRightInd/>
        <w:ind w:firstLine="540"/>
        <w:jc w:val="both"/>
        <w:textAlignment w:val="auto"/>
        <w:rPr>
          <w:rFonts w:ascii="Calibri" w:hAnsi="Calibri" w:cs="Calibri"/>
          <w:sz w:val="22"/>
        </w:rPr>
      </w:pPr>
    </w:p>
    <w:p w14:paraId="29F4DCED" w14:textId="77777777" w:rsidR="00463EAC" w:rsidRPr="00463EAC" w:rsidRDefault="00463EAC" w:rsidP="00463EAC">
      <w:pPr>
        <w:widowControl w:val="0"/>
        <w:overflowPunct/>
        <w:adjustRightInd/>
        <w:ind w:firstLine="540"/>
        <w:jc w:val="both"/>
        <w:textAlignment w:val="auto"/>
        <w:rPr>
          <w:rFonts w:ascii="Calibri" w:hAnsi="Calibri" w:cs="Calibri"/>
          <w:sz w:val="22"/>
        </w:rPr>
      </w:pPr>
    </w:p>
    <w:p w14:paraId="079E6E62" w14:textId="77777777" w:rsidR="00463EAC" w:rsidRPr="00463EAC" w:rsidRDefault="00463EAC" w:rsidP="00463EAC">
      <w:pPr>
        <w:widowControl w:val="0"/>
        <w:overflowPunct/>
        <w:adjustRightInd/>
        <w:ind w:firstLine="540"/>
        <w:jc w:val="both"/>
        <w:textAlignment w:val="auto"/>
        <w:rPr>
          <w:rFonts w:ascii="Calibri" w:hAnsi="Calibri" w:cs="Calibri"/>
          <w:sz w:val="22"/>
        </w:rPr>
      </w:pPr>
    </w:p>
    <w:p w14:paraId="0846B1D7" w14:textId="77777777" w:rsidR="00463EAC" w:rsidRPr="00463EAC" w:rsidRDefault="00463EAC" w:rsidP="00463EAC">
      <w:pPr>
        <w:widowControl w:val="0"/>
        <w:overflowPunct/>
        <w:adjustRightInd/>
        <w:ind w:firstLine="540"/>
        <w:jc w:val="both"/>
        <w:textAlignment w:val="auto"/>
        <w:rPr>
          <w:rFonts w:ascii="Calibri" w:hAnsi="Calibri" w:cs="Calibri"/>
        </w:rPr>
      </w:pPr>
    </w:p>
    <w:sectPr w:rsidR="00463EAC" w:rsidRPr="00463EAC" w:rsidSect="00850923">
      <w:type w:val="continuous"/>
      <w:pgSz w:w="11907" w:h="16840" w:code="9"/>
      <w:pgMar w:top="993" w:right="1134" w:bottom="1134" w:left="1418" w:header="1077" w:footer="1077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AD6A0F" w14:textId="77777777" w:rsidR="005118FB" w:rsidRDefault="005118FB">
      <w:r>
        <w:separator/>
      </w:r>
    </w:p>
  </w:endnote>
  <w:endnote w:type="continuationSeparator" w:id="0">
    <w:p w14:paraId="2722A336" w14:textId="77777777" w:rsidR="005118FB" w:rsidRDefault="00511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11A04B" w14:textId="77777777" w:rsidR="005118FB" w:rsidRDefault="005118FB">
      <w:r>
        <w:separator/>
      </w:r>
    </w:p>
  </w:footnote>
  <w:footnote w:type="continuationSeparator" w:id="0">
    <w:p w14:paraId="7CCC51AD" w14:textId="77777777" w:rsidR="005118FB" w:rsidRDefault="005118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ECD6D" w14:textId="77777777" w:rsidR="000A3CEB" w:rsidRDefault="00C72464" w:rsidP="005B1CCC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0A3CEB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0EBB553" w14:textId="77777777" w:rsidR="000A3CEB" w:rsidRDefault="000A3CEB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881E1" w14:textId="77777777" w:rsidR="000A3CEB" w:rsidRPr="00353020" w:rsidRDefault="00C72464" w:rsidP="00353020">
    <w:pPr>
      <w:pStyle w:val="a7"/>
      <w:framePr w:wrap="around" w:vAnchor="text" w:hAnchor="margin" w:xAlign="center" w:y="-176"/>
      <w:rPr>
        <w:rStyle w:val="a8"/>
        <w:sz w:val="28"/>
        <w:szCs w:val="28"/>
      </w:rPr>
    </w:pPr>
    <w:r w:rsidRPr="00353020">
      <w:rPr>
        <w:rStyle w:val="a8"/>
        <w:sz w:val="28"/>
        <w:szCs w:val="28"/>
      </w:rPr>
      <w:fldChar w:fldCharType="begin"/>
    </w:r>
    <w:r w:rsidR="000A3CEB" w:rsidRPr="00353020">
      <w:rPr>
        <w:rStyle w:val="a8"/>
        <w:sz w:val="28"/>
        <w:szCs w:val="28"/>
      </w:rPr>
      <w:instrText xml:space="preserve">PAGE  </w:instrText>
    </w:r>
    <w:r w:rsidRPr="00353020">
      <w:rPr>
        <w:rStyle w:val="a8"/>
        <w:sz w:val="28"/>
        <w:szCs w:val="28"/>
      </w:rPr>
      <w:fldChar w:fldCharType="separate"/>
    </w:r>
    <w:r w:rsidR="00850923">
      <w:rPr>
        <w:rStyle w:val="a8"/>
        <w:noProof/>
        <w:sz w:val="28"/>
        <w:szCs w:val="28"/>
      </w:rPr>
      <w:t>7</w:t>
    </w:r>
    <w:r w:rsidRPr="00353020">
      <w:rPr>
        <w:rStyle w:val="a8"/>
        <w:sz w:val="28"/>
        <w:szCs w:val="28"/>
      </w:rPr>
      <w:fldChar w:fldCharType="end"/>
    </w:r>
  </w:p>
  <w:p w14:paraId="203B528E" w14:textId="77777777" w:rsidR="000A3CEB" w:rsidRDefault="000A3CEB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4C234D"/>
    <w:multiLevelType w:val="multilevel"/>
    <w:tmpl w:val="0B9838D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5F1C10E5"/>
    <w:multiLevelType w:val="multilevel"/>
    <w:tmpl w:val="E3B40C9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7B3"/>
    <w:rsid w:val="000A3CEB"/>
    <w:rsid w:val="000D68F4"/>
    <w:rsid w:val="000D6E6A"/>
    <w:rsid w:val="00245B9D"/>
    <w:rsid w:val="00297ED6"/>
    <w:rsid w:val="002A3E37"/>
    <w:rsid w:val="002A6B42"/>
    <w:rsid w:val="0033306B"/>
    <w:rsid w:val="00353020"/>
    <w:rsid w:val="00424021"/>
    <w:rsid w:val="004264BC"/>
    <w:rsid w:val="00446514"/>
    <w:rsid w:val="00463EAC"/>
    <w:rsid w:val="004D7DA4"/>
    <w:rsid w:val="005118FB"/>
    <w:rsid w:val="005517AD"/>
    <w:rsid w:val="00586289"/>
    <w:rsid w:val="005B1CCC"/>
    <w:rsid w:val="00693A3A"/>
    <w:rsid w:val="006D339F"/>
    <w:rsid w:val="00772F10"/>
    <w:rsid w:val="00850923"/>
    <w:rsid w:val="00883739"/>
    <w:rsid w:val="008C5489"/>
    <w:rsid w:val="00AB7C1A"/>
    <w:rsid w:val="00AC1F3E"/>
    <w:rsid w:val="00AF27B3"/>
    <w:rsid w:val="00B35CDF"/>
    <w:rsid w:val="00B834B5"/>
    <w:rsid w:val="00BF3977"/>
    <w:rsid w:val="00C32C2E"/>
    <w:rsid w:val="00C60D8C"/>
    <w:rsid w:val="00C72464"/>
    <w:rsid w:val="00D67255"/>
    <w:rsid w:val="00DC2115"/>
    <w:rsid w:val="00DC24D0"/>
    <w:rsid w:val="00EC66F1"/>
    <w:rsid w:val="00FF2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27DC7D86"/>
  <w15:docId w15:val="{4AE95AEA-367C-4286-B4AF-D67382C25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2464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72464"/>
    <w:pPr>
      <w:spacing w:after="120"/>
    </w:pPr>
  </w:style>
  <w:style w:type="paragraph" w:styleId="a4">
    <w:name w:val="Body Text Indent"/>
    <w:basedOn w:val="a"/>
    <w:rsid w:val="00C72464"/>
    <w:pPr>
      <w:spacing w:after="120"/>
      <w:ind w:left="283"/>
    </w:pPr>
  </w:style>
  <w:style w:type="table" w:styleId="a5">
    <w:name w:val="Table Grid"/>
    <w:basedOn w:val="a1"/>
    <w:rsid w:val="00C72464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Document Map"/>
    <w:basedOn w:val="a"/>
    <w:semiHidden/>
    <w:rsid w:val="00AB7C1A"/>
    <w:pPr>
      <w:shd w:val="clear" w:color="auto" w:fill="000080"/>
    </w:pPr>
    <w:rPr>
      <w:rFonts w:ascii="Tahoma" w:hAnsi="Tahoma" w:cs="Tahoma"/>
    </w:rPr>
  </w:style>
  <w:style w:type="paragraph" w:styleId="a7">
    <w:name w:val="header"/>
    <w:basedOn w:val="a"/>
    <w:rsid w:val="000A3CEB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0A3CEB"/>
  </w:style>
  <w:style w:type="paragraph" w:styleId="a9">
    <w:name w:val="footer"/>
    <w:basedOn w:val="a"/>
    <w:rsid w:val="005B1CCC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uiPriority w:val="99"/>
    <w:rsid w:val="005517A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85092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509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rkeshko\Desktop\&#1050;&#1086;&#1085;&#1090;&#1072;&#1082;&#1090;&#1099;,%20&#1096;&#1072;&#1073;&#1083;&#1086;&#1085;&#1099;\&#1056;&#1077;&#1096;&#1077;&#1085;&#1080;&#1077;%20&#1050;&#1091;&#1088;&#1075;&#1072;&#1085;&#1089;&#1082;&#1086;&#1081;%20&#1075;&#1086;&#1088;&#1086;&#1076;&#1089;&#1082;&#1086;&#1081;%20&#1044;&#1091;&#1084;&#1099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Решение Курганской городской Думы</Template>
  <TotalTime>4</TotalTime>
  <Pages>2</Pages>
  <Words>389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 Курганской городской Думы</vt:lpstr>
    </vt:vector>
  </TitlesOfParts>
  <Company>Администрация города Кургана</Company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Курганской городской Думы</dc:title>
  <dc:creator>korkeshko</dc:creator>
  <cp:lastModifiedBy>Инсталятор</cp:lastModifiedBy>
  <cp:revision>3</cp:revision>
  <cp:lastPrinted>2023-10-17T11:34:00Z</cp:lastPrinted>
  <dcterms:created xsi:type="dcterms:W3CDTF">2023-12-05T04:47:00Z</dcterms:created>
  <dcterms:modified xsi:type="dcterms:W3CDTF">2023-12-05T07:57:00Z</dcterms:modified>
</cp:coreProperties>
</file>